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7B71A" w14:textId="5DC57CB4" w:rsidR="00A81ECA" w:rsidRPr="009A664B" w:rsidRDefault="00A81ECA" w:rsidP="00A81ECA">
      <w:pPr>
        <w:pStyle w:val="Header"/>
        <w:tabs>
          <w:tab w:val="right" w:pos="9638"/>
        </w:tabs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</w:pP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3GPP TSG SA Meeting #110</w:t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</w:r>
      <w:r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ab/>
        <w:t>SP-</w:t>
      </w:r>
      <w:r w:rsidR="00E124E3" w:rsidRPr="009A664B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251</w:t>
      </w:r>
      <w:r w:rsidR="00E124E3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-SE"/>
        </w:rPr>
        <w:t>677</w:t>
      </w:r>
    </w:p>
    <w:p w14:paraId="41284047" w14:textId="77777777" w:rsidR="00A81ECA" w:rsidRPr="003201CB" w:rsidRDefault="00A81ECA" w:rsidP="00A81ECA">
      <w:pPr>
        <w:pStyle w:val="Header"/>
        <w:pBdr>
          <w:bottom w:val="single" w:sz="4" w:space="1" w:color="auto"/>
        </w:pBdr>
        <w:tabs>
          <w:tab w:val="right" w:pos="9638"/>
        </w:tabs>
        <w:spacing w:after="120"/>
        <w:rPr>
          <w:rFonts w:eastAsia="Batang" w:cs="Arial"/>
          <w:b/>
          <w:lang w:eastAsia="zh-CN"/>
        </w:rPr>
      </w:pP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Location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Baltimore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United States,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StartDate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9th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instrText xml:space="preserve"> DOCPROPERTY  EndDate  \* MERGEFORMAT </w:instrTex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12th December 2025</w:t>
      </w:r>
      <w:r w:rsidRPr="00831A2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fldChar w:fldCharType="end"/>
      </w:r>
    </w:p>
    <w:p w14:paraId="4036C9D8" w14:textId="77777777" w:rsidR="00A81ECA" w:rsidRPr="006C2E80" w:rsidRDefault="00A81ECA" w:rsidP="00A81ECA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SA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WG</w:t>
      </w:r>
      <w:r w:rsidRPr="24185B5F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</w:t>
      </w:r>
    </w:p>
    <w:p w14:paraId="10EA4C72" w14:textId="24690712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831A2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 4</w:t>
      </w:r>
    </w:p>
    <w:p w14:paraId="07837740" w14:textId="77777777" w:rsidR="00A81ECA" w:rsidRPr="006C2E80" w:rsidRDefault="00A81ECA" w:rsidP="00A81E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01AB45" w:rsidR="001E489F" w:rsidRDefault="00A81EC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D6915">
        <w:rPr>
          <w:rFonts w:ascii="Arial" w:eastAsia="Batang" w:hAnsi="Arial"/>
          <w:b/>
          <w:sz w:val="24"/>
          <w:szCs w:val="24"/>
          <w:lang w:eastAsia="zh-CN"/>
        </w:rPr>
        <w:t>Agenda Item: 6.5.3</w:t>
      </w:r>
    </w:p>
    <w:p w14:paraId="110F6C52" w14:textId="78670E80" w:rsidR="001E489F" w:rsidRDefault="001E489F" w:rsidP="001E489F">
      <w:pPr>
        <w:rPr>
          <w:rFonts w:eastAsia="Batang"/>
          <w:lang w:val="en-US" w:eastAsia="zh-CN"/>
        </w:rPr>
      </w:pPr>
    </w:p>
    <w:p w14:paraId="6025C11C" w14:textId="77777777" w:rsidR="004233E2" w:rsidRPr="00A81ECA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C06897C" w14:textId="485E2E5F" w:rsidR="004233E2" w:rsidRDefault="004233E2" w:rsidP="004233E2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>
        <w:rPr>
          <w:rFonts w:ascii="Arial" w:hAnsi="Arial" w:cs="Arial"/>
          <w:b/>
          <w:sz w:val="22"/>
          <w:szCs w:val="22"/>
          <w:lang w:val="sv-SE"/>
        </w:rPr>
        <w:tab/>
        <w:t>SP- 251245</w:t>
      </w:r>
    </w:p>
    <w:p w14:paraId="31D52AD2" w14:textId="77777777" w:rsidR="004233E2" w:rsidRDefault="004233E2" w:rsidP="004233E2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</w:p>
    <w:p w14:paraId="59D88CC9" w14:textId="77777777" w:rsidR="004233E2" w:rsidRDefault="004233E2" w:rsidP="004233E2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9DD455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38E7AE8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security aspects of CAPIF Phase 4</w:t>
      </w:r>
    </w:p>
    <w:p w14:paraId="2B1E3460" w14:textId="77777777" w:rsidR="004233E2" w:rsidRDefault="004233E2" w:rsidP="004233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0608A7" w14:textId="7D22277B" w:rsidR="004233E2" w:rsidRPr="003A0184" w:rsidRDefault="004233E2" w:rsidP="003A018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233E2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4233E2">
        <w:rPr>
          <w:rFonts w:ascii="Arial" w:eastAsia="Batang" w:hAnsi="Arial" w:cs="Arial"/>
          <w:sz w:val="24"/>
          <w:szCs w:val="24"/>
          <w:lang w:val="en-US" w:eastAsia="zh-CN"/>
        </w:rPr>
        <w:t xml:space="preserve">         </w:t>
      </w:r>
      <w:r w:rsidRPr="004233E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6.3.3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6EA613A3" w:rsidR="00DF4220" w:rsidRDefault="005538C6" w:rsidP="0091193A">
            <w:r>
              <w:t>2</w:t>
            </w:r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44D54337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0D61E8E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proofErr w:type="spellStart"/>
            <w:r>
              <w:rPr>
                <w:iCs/>
              </w:rPr>
              <w:t>Weiyin</w:t>
            </w:r>
            <w:proofErr w:type="spellEnd"/>
            <w:r>
              <w:rPr>
                <w:iCs/>
              </w:rPr>
              <w:t xml:space="preserve">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proofErr w:type="spellStart"/>
      <w:r>
        <w:t>Weiyin</w:t>
      </w:r>
      <w:proofErr w:type="spellEnd"/>
      <w:r>
        <w:t xml:space="preserve">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099B6" w14:textId="77777777" w:rsidR="00732374" w:rsidRDefault="00732374">
      <w:r>
        <w:separator/>
      </w:r>
    </w:p>
  </w:endnote>
  <w:endnote w:type="continuationSeparator" w:id="0">
    <w:p w14:paraId="4DE64C4B" w14:textId="77777777" w:rsidR="00732374" w:rsidRDefault="0073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D7B45" w14:textId="77777777" w:rsidR="00732374" w:rsidRDefault="00732374">
      <w:r>
        <w:separator/>
      </w:r>
    </w:p>
  </w:footnote>
  <w:footnote w:type="continuationSeparator" w:id="0">
    <w:p w14:paraId="74E2DB56" w14:textId="77777777" w:rsidR="00732374" w:rsidRDefault="0073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598A"/>
    <w:rsid w:val="008D3DA6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 Revision</cp:lastModifiedBy>
  <cp:revision>3</cp:revision>
  <cp:lastPrinted>2001-04-23T09:30:00Z</cp:lastPrinted>
  <dcterms:created xsi:type="dcterms:W3CDTF">2025-12-11T22:03:00Z</dcterms:created>
  <dcterms:modified xsi:type="dcterms:W3CDTF">2025-12-11T22:04:00Z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